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A89" w:rsidRDefault="0003757E" w:rsidP="0003757E">
      <w:pPr>
        <w:pStyle w:val="1"/>
        <w:jc w:val="center"/>
      </w:pPr>
      <w:r>
        <w:t>传输层</w:t>
      </w:r>
    </w:p>
    <w:p w:rsidR="0003757E" w:rsidRDefault="0003757E" w:rsidP="0003757E">
      <w:r>
        <w:t>传输层：</w:t>
      </w:r>
      <w:r w:rsidR="00C20307">
        <w:t>实现端到端的通信</w:t>
      </w:r>
    </w:p>
    <w:p w:rsidR="00C20307" w:rsidRDefault="00C20307" w:rsidP="00C20307">
      <w:r>
        <w:rPr>
          <w:rFonts w:hint="eastAsia"/>
        </w:rPr>
        <w:t>传输层的功能：</w:t>
      </w:r>
    </w:p>
    <w:p w:rsidR="00C20307" w:rsidRDefault="00C20307" w:rsidP="00C20307">
      <w:pPr>
        <w:ind w:firstLineChars="200" w:firstLine="420"/>
        <w:rPr>
          <w:rFonts w:hint="eastAsia"/>
        </w:rPr>
      </w:pPr>
      <w:r>
        <w:rPr>
          <w:rFonts w:hint="eastAsia"/>
        </w:rPr>
        <w:t>传输层提供应用进程之间的逻辑通信</w:t>
      </w:r>
      <w:r>
        <w:rPr>
          <w:rFonts w:hint="eastAsia"/>
        </w:rPr>
        <w:t>(</w:t>
      </w:r>
      <w:r>
        <w:rPr>
          <w:rFonts w:hint="eastAsia"/>
        </w:rPr>
        <w:t>即端到端的通信</w:t>
      </w:r>
      <w:r>
        <w:rPr>
          <w:rFonts w:hint="eastAsia"/>
        </w:rPr>
        <w:t>)</w:t>
      </w:r>
      <w:r>
        <w:rPr>
          <w:rFonts w:hint="eastAsia"/>
        </w:rPr>
        <w:t>。与网络层的区别是，网络层提供的是主机之间的逻辑通信。从网络层来说，通信的双方是两台主机，</w:t>
      </w:r>
      <w:r>
        <w:rPr>
          <w:rFonts w:hint="eastAsia"/>
        </w:rPr>
        <w:t>IP</w:t>
      </w:r>
      <w:r>
        <w:rPr>
          <w:rFonts w:hint="eastAsia"/>
        </w:rPr>
        <w:t>数据报的首部给出了这两台主机的</w:t>
      </w:r>
      <w:r>
        <w:rPr>
          <w:rFonts w:hint="eastAsia"/>
        </w:rPr>
        <w:t>IP</w:t>
      </w:r>
      <w:r>
        <w:rPr>
          <w:rFonts w:hint="eastAsia"/>
        </w:rPr>
        <w:t>地址。但“两台主机之间的通信”实际上是两台主机中的应用进程之间的通信，应用进程之间的通信又称端到端的逻辑通信。这里“逻辑通信”的意思是</w:t>
      </w:r>
      <w:r>
        <w:rPr>
          <w:rFonts w:hint="eastAsia"/>
        </w:rPr>
        <w:t>:</w:t>
      </w:r>
      <w:r>
        <w:rPr>
          <w:rFonts w:hint="eastAsia"/>
        </w:rPr>
        <w:t>传输层之间的通信好像是沿水平方向传送数据，但事实上这两个传输层之间并没有一条水平方向的物理连接。</w:t>
      </w:r>
    </w:p>
    <w:p w:rsidR="00C20307" w:rsidRDefault="00C20307" w:rsidP="00C20307">
      <w:pPr>
        <w:ind w:firstLineChars="200" w:firstLine="420"/>
        <w:rPr>
          <w:rFonts w:hint="eastAsia"/>
        </w:rPr>
      </w:pPr>
      <w:r>
        <w:rPr>
          <w:rFonts w:hint="eastAsia"/>
        </w:rPr>
        <w:t>复用和分用。复用是指发送方不同的应用进程都可使用同一个传输</w:t>
      </w:r>
      <w:proofErr w:type="gramStart"/>
      <w:r>
        <w:rPr>
          <w:rFonts w:hint="eastAsia"/>
        </w:rPr>
        <w:t>层协议</w:t>
      </w:r>
      <w:proofErr w:type="gramEnd"/>
      <w:r>
        <w:rPr>
          <w:rFonts w:hint="eastAsia"/>
        </w:rPr>
        <w:t>传送数据</w:t>
      </w:r>
      <w:r>
        <w:rPr>
          <w:rFonts w:hint="eastAsia"/>
        </w:rPr>
        <w:t>;</w:t>
      </w:r>
      <w:r>
        <w:rPr>
          <w:rFonts w:hint="eastAsia"/>
        </w:rPr>
        <w:t>分用是指接收方的传输层在剥去报文的首部后能够把这些数据正确交付到目的应用进程。</w:t>
      </w:r>
    </w:p>
    <w:p w:rsidR="00C20307" w:rsidRDefault="00C20307" w:rsidP="00C20307">
      <w:pPr>
        <w:rPr>
          <w:rFonts w:hint="eastAsia"/>
        </w:rPr>
      </w:pPr>
      <w:r>
        <w:rPr>
          <w:rFonts w:hint="eastAsia"/>
        </w:rPr>
        <w:t>传输</w:t>
      </w:r>
      <w:proofErr w:type="gramStart"/>
      <w:r>
        <w:rPr>
          <w:rFonts w:hint="eastAsia"/>
        </w:rPr>
        <w:t>层还要</w:t>
      </w:r>
      <w:proofErr w:type="gramEnd"/>
      <w:r>
        <w:rPr>
          <w:rFonts w:hint="eastAsia"/>
        </w:rPr>
        <w:t>对收到的报文进行差错检测</w:t>
      </w:r>
      <w:r>
        <w:rPr>
          <w:rFonts w:hint="eastAsia"/>
        </w:rPr>
        <w:t xml:space="preserve">( </w:t>
      </w:r>
      <w:r>
        <w:rPr>
          <w:rFonts w:hint="eastAsia"/>
        </w:rPr>
        <w:t>首部和数据部分</w:t>
      </w:r>
      <w:r>
        <w:rPr>
          <w:rFonts w:hint="eastAsia"/>
        </w:rPr>
        <w:t>)</w:t>
      </w:r>
      <w:r>
        <w:rPr>
          <w:rFonts w:hint="eastAsia"/>
        </w:rPr>
        <w:t>。而网络层只检查</w:t>
      </w:r>
      <w:r>
        <w:rPr>
          <w:rFonts w:hint="eastAsia"/>
        </w:rPr>
        <w:t xml:space="preserve">IP </w:t>
      </w:r>
      <w:r>
        <w:rPr>
          <w:rFonts w:hint="eastAsia"/>
        </w:rPr>
        <w:t>数据报的首部，不检验数据部分是否出错。</w:t>
      </w:r>
    </w:p>
    <w:p w:rsidR="00C20307" w:rsidRDefault="00C20307" w:rsidP="00C20307">
      <w:pPr>
        <w:ind w:firstLineChars="200" w:firstLine="420"/>
      </w:pPr>
      <w:r>
        <w:rPr>
          <w:rFonts w:hint="eastAsia"/>
        </w:rPr>
        <w:t>提供两种不同的传输协议，即面向连接的</w:t>
      </w:r>
      <w:r>
        <w:rPr>
          <w:rFonts w:hint="eastAsia"/>
        </w:rPr>
        <w:t>TCP</w:t>
      </w:r>
      <w:r>
        <w:rPr>
          <w:rFonts w:hint="eastAsia"/>
        </w:rPr>
        <w:t>和无连接的</w:t>
      </w:r>
      <w:r>
        <w:rPr>
          <w:rFonts w:hint="eastAsia"/>
        </w:rPr>
        <w:t>UDP</w:t>
      </w:r>
      <w:r>
        <w:rPr>
          <w:rFonts w:hint="eastAsia"/>
        </w:rPr>
        <w:t>。而网络层无法同时实现两种协议</w:t>
      </w:r>
      <w:r>
        <w:rPr>
          <w:rFonts w:hint="eastAsia"/>
        </w:rPr>
        <w:t>(</w:t>
      </w:r>
      <w:r>
        <w:rPr>
          <w:rFonts w:hint="eastAsia"/>
        </w:rPr>
        <w:t>即在网络层要么只提供面向连接的服务，如虚电路</w:t>
      </w:r>
      <w:r>
        <w:rPr>
          <w:rFonts w:hint="eastAsia"/>
        </w:rPr>
        <w:t>;</w:t>
      </w:r>
      <w:r>
        <w:rPr>
          <w:rFonts w:hint="eastAsia"/>
        </w:rPr>
        <w:t>要么只提供无连接服务，如数据报，而不可能在网络层同时存在这两种方式</w:t>
      </w:r>
      <w:r>
        <w:rPr>
          <w:rFonts w:hint="eastAsia"/>
        </w:rPr>
        <w:t>)</w:t>
      </w:r>
      <w:r>
        <w:rPr>
          <w:rFonts w:hint="eastAsia"/>
        </w:rPr>
        <w:t>。</w:t>
      </w:r>
    </w:p>
    <w:p w:rsidR="00C20307" w:rsidRDefault="00C20307" w:rsidP="00C20307">
      <w:r>
        <w:t>端口：</w:t>
      </w:r>
    </w:p>
    <w:p w:rsidR="00C20307" w:rsidRDefault="00C20307" w:rsidP="004D0C65">
      <w:pPr>
        <w:ind w:firstLineChars="200" w:firstLine="420"/>
      </w:pPr>
      <w:r>
        <w:rPr>
          <w:rFonts w:hint="eastAsia"/>
        </w:rPr>
        <w:t>端口能够让应用层的各种应用进程将其数据通过端口向下交付给传输层，以及让传输</w:t>
      </w:r>
      <w:proofErr w:type="gramStart"/>
      <w:r>
        <w:rPr>
          <w:rFonts w:hint="eastAsia"/>
        </w:rPr>
        <w:t>层知道</w:t>
      </w:r>
      <w:proofErr w:type="gramEnd"/>
      <w:r>
        <w:rPr>
          <w:rFonts w:hint="eastAsia"/>
        </w:rPr>
        <w:t>应当将其报文段中的数据向上通过端口交付给应用层相应的进程。端口是传输层服务访问点</w:t>
      </w:r>
      <w:r>
        <w:rPr>
          <w:rFonts w:hint="eastAsia"/>
        </w:rPr>
        <w:t>(TSAP)</w:t>
      </w:r>
      <w:r>
        <w:rPr>
          <w:rFonts w:hint="eastAsia"/>
        </w:rPr>
        <w:t>，它在传输层的作用类似于</w:t>
      </w:r>
      <w:r>
        <w:rPr>
          <w:rFonts w:hint="eastAsia"/>
        </w:rPr>
        <w:t>IP</w:t>
      </w:r>
      <w:r>
        <w:rPr>
          <w:rFonts w:hint="eastAsia"/>
        </w:rPr>
        <w:t>地址在网络层的作用或</w:t>
      </w:r>
      <w:r>
        <w:rPr>
          <w:rFonts w:hint="eastAsia"/>
        </w:rPr>
        <w:t>MAC</w:t>
      </w:r>
      <w:r>
        <w:rPr>
          <w:rFonts w:hint="eastAsia"/>
        </w:rPr>
        <w:t>地址在数据链路层的作用，只不过</w:t>
      </w:r>
      <w:r>
        <w:rPr>
          <w:rFonts w:hint="eastAsia"/>
        </w:rPr>
        <w:t>IP</w:t>
      </w:r>
      <w:r>
        <w:rPr>
          <w:rFonts w:hint="eastAsia"/>
        </w:rPr>
        <w:t>地址和</w:t>
      </w:r>
      <w:r>
        <w:rPr>
          <w:rFonts w:hint="eastAsia"/>
        </w:rPr>
        <w:t>MAC</w:t>
      </w:r>
      <w:r>
        <w:rPr>
          <w:rFonts w:hint="eastAsia"/>
        </w:rPr>
        <w:t>地址标识的是主机，而端口标识的是主机中的应用进程。端口号长度为</w:t>
      </w:r>
      <w:r>
        <w:rPr>
          <w:rFonts w:hint="eastAsia"/>
        </w:rPr>
        <w:t>16bit</w:t>
      </w:r>
      <w:r>
        <w:rPr>
          <w:rFonts w:hint="eastAsia"/>
        </w:rPr>
        <w:t>，能够表示</w:t>
      </w:r>
      <w:r>
        <w:rPr>
          <w:rFonts w:hint="eastAsia"/>
        </w:rPr>
        <w:t>65536</w:t>
      </w:r>
      <w:r>
        <w:rPr>
          <w:rFonts w:hint="eastAsia"/>
        </w:rPr>
        <w:t>（</w:t>
      </w:r>
      <w:r>
        <w:rPr>
          <w:rFonts w:hint="eastAsia"/>
        </w:rPr>
        <w:t>2</w:t>
      </w:r>
      <w:r>
        <w:rPr>
          <w:rFonts w:hint="eastAsia"/>
        </w:rPr>
        <w:t>的</w:t>
      </w:r>
      <w:r>
        <w:rPr>
          <w:rFonts w:hint="eastAsia"/>
        </w:rPr>
        <w:t>16</w:t>
      </w:r>
      <w:r>
        <w:rPr>
          <w:rFonts w:hint="eastAsia"/>
        </w:rPr>
        <w:t>次方）</w:t>
      </w:r>
      <w:proofErr w:type="gramStart"/>
      <w:r>
        <w:rPr>
          <w:rFonts w:hint="eastAsia"/>
        </w:rPr>
        <w:t>个</w:t>
      </w:r>
      <w:proofErr w:type="gramEnd"/>
      <w:r>
        <w:rPr>
          <w:rFonts w:hint="eastAsia"/>
        </w:rPr>
        <w:t>不同的端口号。</w:t>
      </w:r>
    </w:p>
    <w:p w:rsidR="004D0C65" w:rsidRDefault="004D0C65" w:rsidP="004D0C65">
      <w:r>
        <w:t>套接字：</w:t>
      </w:r>
    </w:p>
    <w:p w:rsidR="004D0C65" w:rsidRDefault="004D0C65" w:rsidP="004D0C65">
      <w:pPr>
        <w:ind w:firstLineChars="200" w:firstLine="420"/>
      </w:pPr>
      <w:r>
        <w:rPr>
          <w:rFonts w:hint="eastAsia"/>
        </w:rPr>
        <w:t>在网络中通过</w:t>
      </w:r>
      <w:r>
        <w:rPr>
          <w:rFonts w:hint="eastAsia"/>
        </w:rPr>
        <w:t>IP</w:t>
      </w:r>
      <w:r>
        <w:rPr>
          <w:rFonts w:hint="eastAsia"/>
        </w:rPr>
        <w:t>地址来标识和区别不同的主机，通过端口号来标识和区分一台主机中的不同应用进程。在网络中采用发送方和接收方的套接字</w:t>
      </w:r>
      <w:r>
        <w:rPr>
          <w:rFonts w:hint="eastAsia"/>
        </w:rPr>
        <w:t xml:space="preserve">(Socket) </w:t>
      </w:r>
      <w:r>
        <w:rPr>
          <w:rFonts w:hint="eastAsia"/>
        </w:rPr>
        <w:t>组合来识别端点。所谓套接字</w:t>
      </w:r>
      <w:r>
        <w:rPr>
          <w:rFonts w:hint="eastAsia"/>
        </w:rPr>
        <w:t>,</w:t>
      </w:r>
      <w:r>
        <w:rPr>
          <w:rFonts w:hint="eastAsia"/>
        </w:rPr>
        <w:t>实际上是一个通信端点，即套接字</w:t>
      </w:r>
      <w:r>
        <w:rPr>
          <w:rFonts w:hint="eastAsia"/>
        </w:rPr>
        <w:t>=(</w:t>
      </w:r>
      <w:r>
        <w:rPr>
          <w:rFonts w:hint="eastAsia"/>
        </w:rPr>
        <w:t>主机</w:t>
      </w:r>
      <w:r>
        <w:rPr>
          <w:rFonts w:hint="eastAsia"/>
        </w:rPr>
        <w:t>IP</w:t>
      </w:r>
      <w:r>
        <w:rPr>
          <w:rFonts w:hint="eastAsia"/>
        </w:rPr>
        <w:t>地址，端口号</w:t>
      </w:r>
      <w:r>
        <w:rPr>
          <w:rFonts w:hint="eastAsia"/>
        </w:rPr>
        <w:t>)</w:t>
      </w:r>
      <w:r>
        <w:rPr>
          <w:rFonts w:hint="eastAsia"/>
        </w:rPr>
        <w:t>。它唯一地标识网络中的一台主机和其上的一个应用</w:t>
      </w:r>
      <w:r>
        <w:rPr>
          <w:rFonts w:hint="eastAsia"/>
        </w:rPr>
        <w:t>(</w:t>
      </w:r>
      <w:r>
        <w:rPr>
          <w:rFonts w:hint="eastAsia"/>
        </w:rPr>
        <w:t>进程</w:t>
      </w:r>
      <w:r>
        <w:rPr>
          <w:rFonts w:hint="eastAsia"/>
        </w:rPr>
        <w:t>)</w:t>
      </w:r>
      <w:r>
        <w:rPr>
          <w:rFonts w:hint="eastAsia"/>
        </w:rPr>
        <w:t>。</w:t>
      </w:r>
    </w:p>
    <w:p w:rsidR="004D0C65" w:rsidRDefault="004D0C65" w:rsidP="004D0C65">
      <w:pPr>
        <w:ind w:firstLineChars="200" w:firstLine="420"/>
        <w:rPr>
          <w:rFonts w:hint="eastAsia"/>
        </w:rPr>
      </w:pPr>
      <w:r>
        <w:rPr>
          <w:rFonts w:hint="eastAsia"/>
        </w:rPr>
        <w:t>在网络通信中，主机</w:t>
      </w:r>
      <w:r>
        <w:rPr>
          <w:rFonts w:hint="eastAsia"/>
        </w:rPr>
        <w:t>A</w:t>
      </w:r>
      <w:r>
        <w:rPr>
          <w:rFonts w:hint="eastAsia"/>
        </w:rPr>
        <w:t>发给主机</w:t>
      </w:r>
      <w:r>
        <w:rPr>
          <w:rFonts w:hint="eastAsia"/>
        </w:rPr>
        <w:t>B</w:t>
      </w:r>
      <w:r>
        <w:rPr>
          <w:rFonts w:hint="eastAsia"/>
        </w:rPr>
        <w:t>的报文段包含目的端口号和</w:t>
      </w:r>
      <w:proofErr w:type="gramStart"/>
      <w:r>
        <w:rPr>
          <w:rFonts w:hint="eastAsia"/>
        </w:rPr>
        <w:t>源端口</w:t>
      </w:r>
      <w:proofErr w:type="gramEnd"/>
      <w:r>
        <w:rPr>
          <w:rFonts w:hint="eastAsia"/>
        </w:rPr>
        <w:t>号，源端口号是“返回地址”的一部分，即当</w:t>
      </w:r>
      <w:r>
        <w:rPr>
          <w:rFonts w:hint="eastAsia"/>
        </w:rPr>
        <w:t>B</w:t>
      </w:r>
      <w:r>
        <w:rPr>
          <w:rFonts w:hint="eastAsia"/>
        </w:rPr>
        <w:t>需要发回一个报文段给</w:t>
      </w:r>
      <w:r>
        <w:rPr>
          <w:rFonts w:hint="eastAsia"/>
        </w:rPr>
        <w:t>A</w:t>
      </w:r>
      <w:r>
        <w:rPr>
          <w:rFonts w:hint="eastAsia"/>
        </w:rPr>
        <w:t>时，</w:t>
      </w:r>
      <w:r>
        <w:rPr>
          <w:rFonts w:hint="eastAsia"/>
        </w:rPr>
        <w:t>B</w:t>
      </w:r>
      <w:r>
        <w:rPr>
          <w:rFonts w:hint="eastAsia"/>
        </w:rPr>
        <w:t>到</w:t>
      </w:r>
      <w:r>
        <w:rPr>
          <w:rFonts w:hint="eastAsia"/>
        </w:rPr>
        <w:t>A</w:t>
      </w:r>
      <w:r>
        <w:rPr>
          <w:rFonts w:hint="eastAsia"/>
        </w:rPr>
        <w:t>的报文段中的目的端口号便是</w:t>
      </w:r>
      <w:r>
        <w:rPr>
          <w:rFonts w:hint="eastAsia"/>
        </w:rPr>
        <w:t>A</w:t>
      </w:r>
      <w:r>
        <w:rPr>
          <w:rFonts w:hint="eastAsia"/>
        </w:rPr>
        <w:t>到</w:t>
      </w:r>
      <w:r>
        <w:rPr>
          <w:rFonts w:hint="eastAsia"/>
        </w:rPr>
        <w:t>B</w:t>
      </w:r>
      <w:r>
        <w:rPr>
          <w:rFonts w:hint="eastAsia"/>
        </w:rPr>
        <w:t>的报文段中的源端口号</w:t>
      </w:r>
      <w:r>
        <w:rPr>
          <w:rFonts w:hint="eastAsia"/>
        </w:rPr>
        <w:t>(</w:t>
      </w:r>
      <w:r>
        <w:rPr>
          <w:rFonts w:hint="eastAsia"/>
        </w:rPr>
        <w:t>完全的返回地址是</w:t>
      </w:r>
      <w:r>
        <w:rPr>
          <w:rFonts w:hint="eastAsia"/>
        </w:rPr>
        <w:t>A</w:t>
      </w:r>
      <w:r>
        <w:rPr>
          <w:rFonts w:hint="eastAsia"/>
        </w:rPr>
        <w:t>的</w:t>
      </w:r>
      <w:r>
        <w:rPr>
          <w:rFonts w:hint="eastAsia"/>
        </w:rPr>
        <w:t>IP</w:t>
      </w:r>
      <w:r>
        <w:rPr>
          <w:rFonts w:hint="eastAsia"/>
        </w:rPr>
        <w:t>地址和</w:t>
      </w:r>
      <w:proofErr w:type="gramStart"/>
      <w:r>
        <w:rPr>
          <w:rFonts w:hint="eastAsia"/>
        </w:rPr>
        <w:t>源端口</w:t>
      </w:r>
      <w:proofErr w:type="gramEnd"/>
      <w:r>
        <w:rPr>
          <w:rFonts w:hint="eastAsia"/>
        </w:rPr>
        <w:t>号</w:t>
      </w:r>
      <w:r>
        <w:rPr>
          <w:rFonts w:hint="eastAsia"/>
        </w:rPr>
        <w:t>)</w:t>
      </w:r>
      <w:r>
        <w:rPr>
          <w:rFonts w:hint="eastAsia"/>
        </w:rPr>
        <w:t>。</w:t>
      </w:r>
    </w:p>
    <w:p w:rsidR="0003757E" w:rsidRDefault="0003757E" w:rsidP="004D0C65">
      <w:pPr>
        <w:jc w:val="center"/>
      </w:pPr>
      <w:r>
        <w:rPr>
          <w:noProof/>
        </w:rPr>
        <w:drawing>
          <wp:inline distT="0" distB="0" distL="0" distR="0" wp14:anchorId="2685785F" wp14:editId="02706E7F">
            <wp:extent cx="3763519" cy="2116016"/>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98743" cy="2135820"/>
                    </a:xfrm>
                    <a:prstGeom prst="rect">
                      <a:avLst/>
                    </a:prstGeom>
                  </pic:spPr>
                </pic:pic>
              </a:graphicData>
            </a:graphic>
          </wp:inline>
        </w:drawing>
      </w:r>
    </w:p>
    <w:p w:rsidR="0003757E" w:rsidRDefault="0003757E" w:rsidP="0003757E">
      <w:r>
        <w:rPr>
          <w:rFonts w:hint="eastAsia"/>
        </w:rPr>
        <w:lastRenderedPageBreak/>
        <w:t>T</w:t>
      </w:r>
      <w:r>
        <w:t>CP</w:t>
      </w:r>
      <w:r>
        <w:t>协议和</w:t>
      </w:r>
      <w:r>
        <w:rPr>
          <w:rFonts w:hint="eastAsia"/>
        </w:rPr>
        <w:t>U</w:t>
      </w:r>
      <w:r>
        <w:t>DP</w:t>
      </w:r>
      <w:r>
        <w:t>协议：</w:t>
      </w:r>
    </w:p>
    <w:p w:rsidR="0003757E" w:rsidRDefault="0003757E" w:rsidP="0042787C">
      <w:pPr>
        <w:jc w:val="center"/>
        <w:rPr>
          <w:rFonts w:hint="eastAsia"/>
        </w:rPr>
      </w:pPr>
      <w:r>
        <w:rPr>
          <w:noProof/>
        </w:rPr>
        <w:drawing>
          <wp:inline distT="0" distB="0" distL="0" distR="0" wp14:anchorId="739C8A43" wp14:editId="2C385D05">
            <wp:extent cx="4794738" cy="2695813"/>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3497" cy="2700738"/>
                    </a:xfrm>
                    <a:prstGeom prst="rect">
                      <a:avLst/>
                    </a:prstGeom>
                  </pic:spPr>
                </pic:pic>
              </a:graphicData>
            </a:graphic>
          </wp:inline>
        </w:drawing>
      </w:r>
    </w:p>
    <w:p w:rsidR="0003757E" w:rsidRDefault="0003757E" w:rsidP="0042787C">
      <w:pPr>
        <w:jc w:val="center"/>
      </w:pPr>
      <w:r>
        <w:rPr>
          <w:noProof/>
        </w:rPr>
        <w:drawing>
          <wp:inline distT="0" distB="0" distL="0" distR="0" wp14:anchorId="22CB2DA8" wp14:editId="6BAB82DD">
            <wp:extent cx="4900246" cy="2755135"/>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15813" cy="2763888"/>
                    </a:xfrm>
                    <a:prstGeom prst="rect">
                      <a:avLst/>
                    </a:prstGeom>
                  </pic:spPr>
                </pic:pic>
              </a:graphicData>
            </a:graphic>
          </wp:inline>
        </w:drawing>
      </w:r>
    </w:p>
    <w:p w:rsidR="0003757E" w:rsidRDefault="0003757E" w:rsidP="0042787C">
      <w:pPr>
        <w:jc w:val="center"/>
        <w:rPr>
          <w:rFonts w:hint="eastAsia"/>
        </w:rPr>
      </w:pPr>
      <w:r>
        <w:rPr>
          <w:noProof/>
        </w:rPr>
        <w:drawing>
          <wp:inline distT="0" distB="0" distL="0" distR="0" wp14:anchorId="367EF798" wp14:editId="6DCD04C7">
            <wp:extent cx="4994031" cy="28078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5649" cy="2814397"/>
                    </a:xfrm>
                    <a:prstGeom prst="rect">
                      <a:avLst/>
                    </a:prstGeom>
                  </pic:spPr>
                </pic:pic>
              </a:graphicData>
            </a:graphic>
          </wp:inline>
        </w:drawing>
      </w:r>
    </w:p>
    <w:p w:rsidR="0003757E" w:rsidRDefault="0003757E" w:rsidP="0003757E">
      <w:r>
        <w:rPr>
          <w:rFonts w:hint="eastAsia"/>
        </w:rPr>
        <w:lastRenderedPageBreak/>
        <w:t>U</w:t>
      </w:r>
      <w:r>
        <w:t>DP</w:t>
      </w:r>
      <w:r>
        <w:t>协议：</w:t>
      </w:r>
    </w:p>
    <w:p w:rsidR="003C5E0B" w:rsidRDefault="003C5E0B" w:rsidP="0042787C">
      <w:pPr>
        <w:jc w:val="center"/>
        <w:rPr>
          <w:rFonts w:hint="eastAsia"/>
        </w:rPr>
      </w:pPr>
      <w:r>
        <w:rPr>
          <w:noProof/>
        </w:rPr>
        <w:drawing>
          <wp:inline distT="0" distB="0" distL="0" distR="0" wp14:anchorId="05D673CE" wp14:editId="581EC4B5">
            <wp:extent cx="4700954" cy="2645914"/>
            <wp:effectExtent l="0" t="0" r="444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8064" cy="2649916"/>
                    </a:xfrm>
                    <a:prstGeom prst="rect">
                      <a:avLst/>
                    </a:prstGeom>
                  </pic:spPr>
                </pic:pic>
              </a:graphicData>
            </a:graphic>
          </wp:inline>
        </w:drawing>
      </w:r>
    </w:p>
    <w:p w:rsidR="003C5E0B" w:rsidRDefault="003C5E0B" w:rsidP="0003757E">
      <w:r>
        <w:t>UDP</w:t>
      </w:r>
      <w:r>
        <w:t>首部格式：</w:t>
      </w:r>
    </w:p>
    <w:p w:rsidR="003C5E0B" w:rsidRDefault="003C5E0B" w:rsidP="0042787C">
      <w:pPr>
        <w:jc w:val="center"/>
        <w:rPr>
          <w:rFonts w:hint="eastAsia"/>
        </w:rPr>
      </w:pPr>
      <w:r>
        <w:rPr>
          <w:noProof/>
        </w:rPr>
        <w:drawing>
          <wp:inline distT="0" distB="0" distL="0" distR="0" wp14:anchorId="7A68A563" wp14:editId="36B5A664">
            <wp:extent cx="4644692" cy="261424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8189" cy="2621844"/>
                    </a:xfrm>
                    <a:prstGeom prst="rect">
                      <a:avLst/>
                    </a:prstGeom>
                  </pic:spPr>
                </pic:pic>
              </a:graphicData>
            </a:graphic>
          </wp:inline>
        </w:drawing>
      </w:r>
    </w:p>
    <w:p w:rsidR="003C5E0B" w:rsidRDefault="003C5E0B" w:rsidP="0003757E">
      <w:r>
        <w:rPr>
          <w:rFonts w:hint="eastAsia"/>
        </w:rPr>
        <w:t>U</w:t>
      </w:r>
      <w:r>
        <w:t>DP</w:t>
      </w:r>
      <w:r>
        <w:t>检验：</w:t>
      </w:r>
    </w:p>
    <w:p w:rsidR="003C5E0B" w:rsidRDefault="003C5E0B" w:rsidP="0042787C">
      <w:pPr>
        <w:jc w:val="center"/>
        <w:rPr>
          <w:rFonts w:hint="eastAsia"/>
        </w:rPr>
      </w:pPr>
      <w:r>
        <w:rPr>
          <w:noProof/>
        </w:rPr>
        <w:drawing>
          <wp:inline distT="0" distB="0" distL="0" distR="0" wp14:anchorId="7BDF8E69" wp14:editId="140A6B5F">
            <wp:extent cx="4624754" cy="2603025"/>
            <wp:effectExtent l="0" t="0" r="444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847" cy="2607017"/>
                    </a:xfrm>
                    <a:prstGeom prst="rect">
                      <a:avLst/>
                    </a:prstGeom>
                  </pic:spPr>
                </pic:pic>
              </a:graphicData>
            </a:graphic>
          </wp:inline>
        </w:drawing>
      </w:r>
    </w:p>
    <w:p w:rsidR="003C5E0B" w:rsidRDefault="003C5E0B" w:rsidP="0003757E">
      <w:r>
        <w:rPr>
          <w:rFonts w:hint="eastAsia"/>
        </w:rPr>
        <w:lastRenderedPageBreak/>
        <w:t>T</w:t>
      </w:r>
      <w:r>
        <w:t>CP</w:t>
      </w:r>
      <w:r>
        <w:t>协议：</w:t>
      </w:r>
    </w:p>
    <w:p w:rsidR="00186448" w:rsidRDefault="00186448" w:rsidP="005A077F">
      <w:pPr>
        <w:jc w:val="center"/>
      </w:pPr>
      <w:r>
        <w:rPr>
          <w:noProof/>
        </w:rPr>
        <w:drawing>
          <wp:inline distT="0" distB="0" distL="0" distR="0" wp14:anchorId="6AEBEBEC" wp14:editId="203D635C">
            <wp:extent cx="4741985" cy="2740943"/>
            <wp:effectExtent l="0" t="0" r="190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1299" cy="2746327"/>
                    </a:xfrm>
                    <a:prstGeom prst="rect">
                      <a:avLst/>
                    </a:prstGeom>
                  </pic:spPr>
                </pic:pic>
              </a:graphicData>
            </a:graphic>
          </wp:inline>
        </w:drawing>
      </w:r>
    </w:p>
    <w:p w:rsidR="00186448" w:rsidRDefault="00186448" w:rsidP="0003757E">
      <w:r>
        <w:rPr>
          <w:rFonts w:hint="eastAsia"/>
        </w:rPr>
        <w:t>T</w:t>
      </w:r>
      <w:r>
        <w:t>CP</w:t>
      </w:r>
      <w:r>
        <w:t>报文段的首部格式：</w:t>
      </w:r>
    </w:p>
    <w:p w:rsidR="00186448" w:rsidRDefault="00186448" w:rsidP="005A077F">
      <w:pPr>
        <w:jc w:val="center"/>
      </w:pPr>
      <w:r>
        <w:rPr>
          <w:noProof/>
        </w:rPr>
        <w:drawing>
          <wp:inline distT="0" distB="0" distL="0" distR="0" wp14:anchorId="7DCBEBBA" wp14:editId="38CB1AA4">
            <wp:extent cx="4689231" cy="2639316"/>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1925" cy="2646461"/>
                    </a:xfrm>
                    <a:prstGeom prst="rect">
                      <a:avLst/>
                    </a:prstGeom>
                  </pic:spPr>
                </pic:pic>
              </a:graphicData>
            </a:graphic>
          </wp:inline>
        </w:drawing>
      </w:r>
    </w:p>
    <w:p w:rsidR="00186448" w:rsidRDefault="00186448" w:rsidP="005A077F">
      <w:pPr>
        <w:jc w:val="center"/>
      </w:pPr>
      <w:r>
        <w:rPr>
          <w:noProof/>
        </w:rPr>
        <w:drawing>
          <wp:inline distT="0" distB="0" distL="0" distR="0" wp14:anchorId="4D933D80" wp14:editId="51492E5F">
            <wp:extent cx="4655105" cy="262010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119" cy="2626870"/>
                    </a:xfrm>
                    <a:prstGeom prst="rect">
                      <a:avLst/>
                    </a:prstGeom>
                  </pic:spPr>
                </pic:pic>
              </a:graphicData>
            </a:graphic>
          </wp:inline>
        </w:drawing>
      </w:r>
    </w:p>
    <w:p w:rsidR="00186448" w:rsidRDefault="00186448" w:rsidP="005A077F">
      <w:pPr>
        <w:jc w:val="center"/>
      </w:pPr>
      <w:r>
        <w:rPr>
          <w:noProof/>
        </w:rPr>
        <w:lastRenderedPageBreak/>
        <w:drawing>
          <wp:inline distT="0" distB="0" distL="0" distR="0" wp14:anchorId="470D9D0F" wp14:editId="182CCF58">
            <wp:extent cx="4790488" cy="269630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1136" cy="2702300"/>
                    </a:xfrm>
                    <a:prstGeom prst="rect">
                      <a:avLst/>
                    </a:prstGeom>
                  </pic:spPr>
                </pic:pic>
              </a:graphicData>
            </a:graphic>
          </wp:inline>
        </w:drawing>
      </w:r>
    </w:p>
    <w:p w:rsidR="001B4CEA" w:rsidRDefault="001B4CEA" w:rsidP="0003757E">
      <w:r>
        <w:rPr>
          <w:rFonts w:hint="eastAsia"/>
        </w:rPr>
        <w:t>T</w:t>
      </w:r>
      <w:r>
        <w:t>CP</w:t>
      </w:r>
      <w:r>
        <w:t>的连接管理：</w:t>
      </w:r>
    </w:p>
    <w:p w:rsidR="001B4CEA" w:rsidRDefault="001B4CEA" w:rsidP="005A077F">
      <w:pPr>
        <w:jc w:val="center"/>
      </w:pPr>
      <w:r>
        <w:rPr>
          <w:noProof/>
        </w:rPr>
        <w:drawing>
          <wp:inline distT="0" distB="0" distL="0" distR="0" wp14:anchorId="211A05A1" wp14:editId="6CEF612E">
            <wp:extent cx="4816469" cy="27080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2107" cy="2716823"/>
                    </a:xfrm>
                    <a:prstGeom prst="rect">
                      <a:avLst/>
                    </a:prstGeom>
                  </pic:spPr>
                </pic:pic>
              </a:graphicData>
            </a:graphic>
          </wp:inline>
        </w:drawing>
      </w:r>
    </w:p>
    <w:p w:rsidR="001B4CEA" w:rsidRDefault="005A077F" w:rsidP="005A077F">
      <w:pPr>
        <w:jc w:val="center"/>
      </w:pPr>
      <w:r>
        <w:rPr>
          <w:noProof/>
        </w:rPr>
        <w:drawing>
          <wp:inline distT="0" distB="0" distL="0" distR="0" wp14:anchorId="2BA42D76" wp14:editId="5470D20C">
            <wp:extent cx="4816469" cy="270803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9200" cy="2732056"/>
                    </a:xfrm>
                    <a:prstGeom prst="rect">
                      <a:avLst/>
                    </a:prstGeom>
                  </pic:spPr>
                </pic:pic>
              </a:graphicData>
            </a:graphic>
          </wp:inline>
        </w:drawing>
      </w:r>
    </w:p>
    <w:p w:rsidR="005A077F" w:rsidRDefault="005A077F" w:rsidP="005A077F">
      <w:pPr>
        <w:jc w:val="center"/>
        <w:rPr>
          <w:rFonts w:hint="eastAsia"/>
        </w:rPr>
      </w:pPr>
    </w:p>
    <w:p w:rsidR="001B4CEA" w:rsidRDefault="001B4CEA" w:rsidP="0003757E">
      <w:pPr>
        <w:rPr>
          <w:rFonts w:hint="eastAsia"/>
        </w:rPr>
      </w:pPr>
      <w:r>
        <w:rPr>
          <w:rFonts w:hint="eastAsia"/>
        </w:rPr>
        <w:lastRenderedPageBreak/>
        <w:t>S</w:t>
      </w:r>
      <w:r>
        <w:t>YN</w:t>
      </w:r>
      <w:r>
        <w:t>洪泛攻击</w:t>
      </w:r>
    </w:p>
    <w:p w:rsidR="001B4CEA" w:rsidRDefault="005A077F" w:rsidP="005A077F">
      <w:pPr>
        <w:jc w:val="center"/>
        <w:rPr>
          <w:rFonts w:hint="eastAsia"/>
        </w:rPr>
      </w:pPr>
      <w:r>
        <w:rPr>
          <w:noProof/>
        </w:rPr>
        <w:drawing>
          <wp:inline distT="0" distB="0" distL="0" distR="0" wp14:anchorId="2889CA22" wp14:editId="491C3FBC">
            <wp:extent cx="4548553" cy="2557397"/>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2781" cy="2565397"/>
                    </a:xfrm>
                    <a:prstGeom prst="rect">
                      <a:avLst/>
                    </a:prstGeom>
                  </pic:spPr>
                </pic:pic>
              </a:graphicData>
            </a:graphic>
          </wp:inline>
        </w:drawing>
      </w:r>
    </w:p>
    <w:p w:rsidR="001B4CEA" w:rsidRDefault="001B4CEA" w:rsidP="0003757E">
      <w:r>
        <w:rPr>
          <w:rFonts w:hint="eastAsia"/>
        </w:rPr>
        <w:t>T</w:t>
      </w:r>
      <w:r>
        <w:t>CP</w:t>
      </w:r>
      <w:r>
        <w:t>的连接释放：</w:t>
      </w:r>
    </w:p>
    <w:p w:rsidR="001B4CEA" w:rsidRDefault="001B4CEA" w:rsidP="005A077F">
      <w:pPr>
        <w:jc w:val="center"/>
      </w:pPr>
      <w:r>
        <w:rPr>
          <w:noProof/>
        </w:rPr>
        <w:drawing>
          <wp:inline distT="0" distB="0" distL="0" distR="0" wp14:anchorId="4041FA7A" wp14:editId="0EFBC11B">
            <wp:extent cx="4607963" cy="2590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071" cy="2598732"/>
                    </a:xfrm>
                    <a:prstGeom prst="rect">
                      <a:avLst/>
                    </a:prstGeom>
                  </pic:spPr>
                </pic:pic>
              </a:graphicData>
            </a:graphic>
          </wp:inline>
        </w:drawing>
      </w:r>
    </w:p>
    <w:p w:rsidR="002B0C52" w:rsidRDefault="002B0C52" w:rsidP="0003757E">
      <w:r>
        <w:rPr>
          <w:rFonts w:hint="eastAsia"/>
        </w:rPr>
        <w:t>T</w:t>
      </w:r>
      <w:r>
        <w:t>CP</w:t>
      </w:r>
      <w:r>
        <w:t>可靠传输：</w:t>
      </w:r>
    </w:p>
    <w:p w:rsidR="002902D9" w:rsidRDefault="002902D9" w:rsidP="0003757E">
      <w:pPr>
        <w:rPr>
          <w:rFonts w:hint="eastAsia"/>
        </w:rPr>
      </w:pPr>
      <w:r>
        <w:rPr>
          <w:rFonts w:hint="eastAsia"/>
        </w:rPr>
        <w:t>1</w:t>
      </w:r>
      <w:r>
        <w:rPr>
          <w:rFonts w:hint="eastAsia"/>
        </w:rPr>
        <w:t>、校验</w:t>
      </w:r>
      <w:r>
        <w:rPr>
          <w:rFonts w:hint="eastAsia"/>
        </w:rPr>
        <w:t xml:space="preserve"> </w:t>
      </w:r>
      <w:r>
        <w:t>2</w:t>
      </w:r>
      <w:r>
        <w:t>、序号</w:t>
      </w:r>
    </w:p>
    <w:p w:rsidR="002B0C52" w:rsidRDefault="002B0C52" w:rsidP="005A077F">
      <w:pPr>
        <w:jc w:val="center"/>
        <w:rPr>
          <w:rFonts w:hint="eastAsia"/>
        </w:rPr>
      </w:pPr>
      <w:r>
        <w:rPr>
          <w:noProof/>
        </w:rPr>
        <w:drawing>
          <wp:inline distT="0" distB="0" distL="0" distR="0" wp14:anchorId="072AC3FD" wp14:editId="16DD06F5">
            <wp:extent cx="4589584" cy="255007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3541" cy="2557830"/>
                    </a:xfrm>
                    <a:prstGeom prst="rect">
                      <a:avLst/>
                    </a:prstGeom>
                  </pic:spPr>
                </pic:pic>
              </a:graphicData>
            </a:graphic>
          </wp:inline>
        </w:drawing>
      </w:r>
    </w:p>
    <w:p w:rsidR="002B0C52" w:rsidRDefault="002902D9" w:rsidP="0003757E">
      <w:r>
        <w:rPr>
          <w:rFonts w:hint="eastAsia"/>
        </w:rPr>
        <w:lastRenderedPageBreak/>
        <w:t>3</w:t>
      </w:r>
      <w:r>
        <w:rPr>
          <w:rFonts w:hint="eastAsia"/>
        </w:rPr>
        <w:t>、</w:t>
      </w:r>
      <w:r w:rsidR="002B0C52">
        <w:t>确认：</w:t>
      </w:r>
    </w:p>
    <w:p w:rsidR="002B0C52" w:rsidRDefault="002B0C52" w:rsidP="00667387">
      <w:pPr>
        <w:jc w:val="center"/>
      </w:pPr>
      <w:r>
        <w:rPr>
          <w:noProof/>
        </w:rPr>
        <w:drawing>
          <wp:inline distT="0" distB="0" distL="0" distR="0" wp14:anchorId="03875D8E" wp14:editId="733BEE66">
            <wp:extent cx="4630615" cy="2603536"/>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5388" cy="2606220"/>
                    </a:xfrm>
                    <a:prstGeom prst="rect">
                      <a:avLst/>
                    </a:prstGeom>
                  </pic:spPr>
                </pic:pic>
              </a:graphicData>
            </a:graphic>
          </wp:inline>
        </w:drawing>
      </w:r>
    </w:p>
    <w:p w:rsidR="002B0C52" w:rsidRDefault="002902D9" w:rsidP="0003757E">
      <w:r>
        <w:rPr>
          <w:rFonts w:hint="eastAsia"/>
        </w:rPr>
        <w:t>4</w:t>
      </w:r>
      <w:r>
        <w:rPr>
          <w:rFonts w:hint="eastAsia"/>
        </w:rPr>
        <w:t>、</w:t>
      </w:r>
      <w:bookmarkStart w:id="0" w:name="_GoBack"/>
      <w:bookmarkEnd w:id="0"/>
      <w:r w:rsidR="002B0C52">
        <w:t>重传：</w:t>
      </w:r>
    </w:p>
    <w:p w:rsidR="002B0C52" w:rsidRDefault="002B0C52" w:rsidP="00667387">
      <w:pPr>
        <w:jc w:val="center"/>
      </w:pPr>
      <w:r>
        <w:rPr>
          <w:noProof/>
        </w:rPr>
        <w:drawing>
          <wp:inline distT="0" distB="0" distL="0" distR="0" wp14:anchorId="16E8331B" wp14:editId="4F2BA658">
            <wp:extent cx="4689231" cy="26364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964" cy="2641965"/>
                    </a:xfrm>
                    <a:prstGeom prst="rect">
                      <a:avLst/>
                    </a:prstGeom>
                  </pic:spPr>
                </pic:pic>
              </a:graphicData>
            </a:graphic>
          </wp:inline>
        </w:drawing>
      </w:r>
    </w:p>
    <w:p w:rsidR="002B0C52" w:rsidRDefault="002B0C52" w:rsidP="0003757E">
      <w:pPr>
        <w:rPr>
          <w:rFonts w:hint="eastAsia"/>
        </w:rPr>
      </w:pPr>
      <w:r>
        <w:rPr>
          <w:rFonts w:hint="eastAsia"/>
        </w:rPr>
        <w:t>R</w:t>
      </w:r>
      <w:r>
        <w:t>TTs</w:t>
      </w:r>
      <w:r>
        <w:t>每一个报文发送的时间的加权平均值</w:t>
      </w:r>
    </w:p>
    <w:p w:rsidR="002B0C52" w:rsidRDefault="00980EB0" w:rsidP="00667387">
      <w:pPr>
        <w:jc w:val="center"/>
      </w:pPr>
      <w:r>
        <w:rPr>
          <w:noProof/>
        </w:rPr>
        <w:drawing>
          <wp:inline distT="0" distB="0" distL="0" distR="0" wp14:anchorId="5D752C3B" wp14:editId="7099BA05">
            <wp:extent cx="4730262" cy="2659562"/>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6644" cy="2663150"/>
                    </a:xfrm>
                    <a:prstGeom prst="rect">
                      <a:avLst/>
                    </a:prstGeom>
                  </pic:spPr>
                </pic:pic>
              </a:graphicData>
            </a:graphic>
          </wp:inline>
        </w:drawing>
      </w:r>
    </w:p>
    <w:p w:rsidR="00812538" w:rsidRDefault="00812538" w:rsidP="0003757E">
      <w:r>
        <w:rPr>
          <w:rFonts w:hint="eastAsia"/>
        </w:rPr>
        <w:lastRenderedPageBreak/>
        <w:t>T</w:t>
      </w:r>
      <w:r>
        <w:t>CP</w:t>
      </w:r>
      <w:r>
        <w:t>流量控制：滑动窗口，</w:t>
      </w:r>
      <w:r>
        <w:rPr>
          <w:rFonts w:hint="eastAsia"/>
        </w:rPr>
        <w:t>S</w:t>
      </w:r>
      <w:r>
        <w:t>R</w:t>
      </w:r>
      <w:r>
        <w:t>（选择重传协议）</w:t>
      </w:r>
    </w:p>
    <w:p w:rsidR="000B2E09" w:rsidRDefault="00812538" w:rsidP="00667387">
      <w:pPr>
        <w:jc w:val="center"/>
        <w:rPr>
          <w:rFonts w:hint="eastAsia"/>
        </w:rPr>
      </w:pPr>
      <w:r>
        <w:rPr>
          <w:noProof/>
        </w:rPr>
        <w:drawing>
          <wp:inline distT="0" distB="0" distL="0" distR="0" wp14:anchorId="6FDD2D7A" wp14:editId="0852E9AF">
            <wp:extent cx="4513385" cy="2540341"/>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1286" cy="2556045"/>
                    </a:xfrm>
                    <a:prstGeom prst="rect">
                      <a:avLst/>
                    </a:prstGeom>
                  </pic:spPr>
                </pic:pic>
              </a:graphicData>
            </a:graphic>
          </wp:inline>
        </w:drawing>
      </w:r>
    </w:p>
    <w:p w:rsidR="000B2E09" w:rsidRDefault="000B2E09" w:rsidP="0003757E">
      <w:r>
        <w:rPr>
          <w:rFonts w:hint="eastAsia"/>
        </w:rPr>
        <w:t>T</w:t>
      </w:r>
      <w:r>
        <w:t>CP</w:t>
      </w:r>
      <w:r>
        <w:t>拥塞控制：</w:t>
      </w:r>
    </w:p>
    <w:p w:rsidR="000B2E09" w:rsidRDefault="000B2E09" w:rsidP="00667387">
      <w:pPr>
        <w:jc w:val="center"/>
      </w:pPr>
      <w:r>
        <w:rPr>
          <w:noProof/>
        </w:rPr>
        <w:drawing>
          <wp:inline distT="0" distB="0" distL="0" distR="0" wp14:anchorId="2AF41210" wp14:editId="13DE83FA">
            <wp:extent cx="4659483" cy="2622572"/>
            <wp:effectExtent l="0" t="0" r="825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4216" cy="2630864"/>
                    </a:xfrm>
                    <a:prstGeom prst="rect">
                      <a:avLst/>
                    </a:prstGeom>
                  </pic:spPr>
                </pic:pic>
              </a:graphicData>
            </a:graphic>
          </wp:inline>
        </w:drawing>
      </w:r>
    </w:p>
    <w:p w:rsidR="000B2E09" w:rsidRDefault="000B2E09" w:rsidP="0003757E">
      <w:r>
        <w:t>拥塞控制的四种算法：</w:t>
      </w:r>
    </w:p>
    <w:p w:rsidR="000B2E09" w:rsidRDefault="000B2E09" w:rsidP="00667387">
      <w:pPr>
        <w:jc w:val="center"/>
        <w:rPr>
          <w:rFonts w:hint="eastAsia"/>
        </w:rPr>
      </w:pPr>
      <w:r>
        <w:rPr>
          <w:noProof/>
        </w:rPr>
        <w:drawing>
          <wp:inline distT="0" distB="0" distL="0" distR="0" wp14:anchorId="19CE373B" wp14:editId="200862C6">
            <wp:extent cx="4783015" cy="26921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903" cy="2696542"/>
                    </a:xfrm>
                    <a:prstGeom prst="rect">
                      <a:avLst/>
                    </a:prstGeom>
                  </pic:spPr>
                </pic:pic>
              </a:graphicData>
            </a:graphic>
          </wp:inline>
        </w:drawing>
      </w:r>
    </w:p>
    <w:p w:rsidR="000B2E09" w:rsidRDefault="000B2E09" w:rsidP="00667387">
      <w:pPr>
        <w:jc w:val="center"/>
      </w:pPr>
      <w:r>
        <w:rPr>
          <w:noProof/>
        </w:rPr>
        <w:lastRenderedPageBreak/>
        <w:drawing>
          <wp:inline distT="0" distB="0" distL="0" distR="0" wp14:anchorId="2EAE37A6" wp14:editId="3EC7F961">
            <wp:extent cx="4783015" cy="268922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6633" cy="2691256"/>
                    </a:xfrm>
                    <a:prstGeom prst="rect">
                      <a:avLst/>
                    </a:prstGeom>
                  </pic:spPr>
                </pic:pic>
              </a:graphicData>
            </a:graphic>
          </wp:inline>
        </w:drawing>
      </w:r>
    </w:p>
    <w:p w:rsidR="000B2E09" w:rsidRDefault="00B63775" w:rsidP="00667387">
      <w:pPr>
        <w:jc w:val="center"/>
      </w:pPr>
      <w:r>
        <w:rPr>
          <w:noProof/>
        </w:rPr>
        <w:drawing>
          <wp:inline distT="0" distB="0" distL="0" distR="0" wp14:anchorId="5C9C12EC" wp14:editId="0DDB2605">
            <wp:extent cx="4859215" cy="27320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5896" cy="2735821"/>
                    </a:xfrm>
                    <a:prstGeom prst="rect">
                      <a:avLst/>
                    </a:prstGeom>
                  </pic:spPr>
                </pic:pic>
              </a:graphicData>
            </a:graphic>
          </wp:inline>
        </w:drawing>
      </w:r>
    </w:p>
    <w:p w:rsidR="00B63775" w:rsidRPr="00980EB0" w:rsidRDefault="00B63775" w:rsidP="0003757E"/>
    <w:sectPr w:rsidR="00B63775" w:rsidRPr="00980E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B5A"/>
    <w:rsid w:val="0003757E"/>
    <w:rsid w:val="000B2E09"/>
    <w:rsid w:val="00186448"/>
    <w:rsid w:val="001B4CEA"/>
    <w:rsid w:val="002902D9"/>
    <w:rsid w:val="002B0C52"/>
    <w:rsid w:val="003C5E0B"/>
    <w:rsid w:val="0042787C"/>
    <w:rsid w:val="004D0C65"/>
    <w:rsid w:val="005A077F"/>
    <w:rsid w:val="00667387"/>
    <w:rsid w:val="00812538"/>
    <w:rsid w:val="00980EB0"/>
    <w:rsid w:val="00B63775"/>
    <w:rsid w:val="00C20307"/>
    <w:rsid w:val="00C30B5A"/>
    <w:rsid w:val="00D00A89"/>
    <w:rsid w:val="00E52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D6C3E6-2E0E-45BE-A267-7A0F14EF2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3757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3757E"/>
    <w:rPr>
      <w:b/>
      <w:bCs/>
      <w:kern w:val="44"/>
      <w:sz w:val="44"/>
      <w:szCs w:val="44"/>
    </w:rPr>
  </w:style>
  <w:style w:type="character" w:styleId="a3">
    <w:name w:val="Hyperlink"/>
    <w:basedOn w:val="a0"/>
    <w:uiPriority w:val="99"/>
    <w:unhideWhenUsed/>
    <w:rsid w:val="00C203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9</Pages>
  <Words>174</Words>
  <Characters>993</Characters>
  <Application>Microsoft Office Word</Application>
  <DocSecurity>0</DocSecurity>
  <Lines>8</Lines>
  <Paragraphs>2</Paragraphs>
  <ScaleCrop>false</ScaleCrop>
  <Company>123</Company>
  <LinksUpToDate>false</LinksUpToDate>
  <CharactersWithSpaces>1165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123</dc:creator>
  <cp:keywords/>
  <dc:description/>
  <cp:lastModifiedBy>123</cp:lastModifiedBy>
  <cp:revision>7</cp:revision>
  <dcterms:created xsi:type="dcterms:W3CDTF">2022-04-19T09:12:00Z</dcterms:created>
  <dcterms:modified xsi:type="dcterms:W3CDTF">2022-04-23T07:40:00Z</dcterms:modified>
</cp:coreProperties>
</file>